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rPr>
          <w:rFonts w:ascii="Helvetica" w:cs="Helvetica" w:hAnsi="Helvetica" w:eastAsia="Helvetica"/>
          <w:sz w:val="28"/>
          <w:szCs w:val="28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8"/>
          <w:szCs w:val="28"/>
          <w:rtl w:val="0"/>
          <w:lang w:val="en-US"/>
        </w:rPr>
        <w:t>Pre-Lesson Assessment Questions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ed220b"/>
          <w:sz w:val="26"/>
          <w:szCs w:val="26"/>
          <w14:textFill>
            <w14:solidFill>
              <w14:srgbClr w14:val="EE220C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ed220b"/>
          <w:sz w:val="26"/>
          <w:szCs w:val="26"/>
          <w:rtl w:val="0"/>
          <w:lang w:val="en-US"/>
          <w14:textFill>
            <w14:solidFill>
              <w14:srgbClr w14:val="EE220C"/>
            </w14:solidFill>
          </w14:textFill>
        </w:rPr>
        <w:t xml:space="preserve">What is the job of a firefighter? 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ed220b"/>
          <w:sz w:val="26"/>
          <w:szCs w:val="26"/>
          <w14:textFill>
            <w14:solidFill>
              <w14:srgbClr w14:val="EE220C"/>
            </w14:solidFill>
          </w14:textFill>
        </w:rPr>
      </w:pPr>
    </w:p>
    <w:p>
      <w:pPr>
        <w:pStyle w:val="Body"/>
        <w:ind w:left="360"/>
        <w:rPr>
          <w:rFonts w:ascii="Helvetica" w:cs="Helvetica" w:hAnsi="Helvetica" w:eastAsia="Helvetica"/>
          <w:outline w:val="0"/>
          <w:color w:val="ed220b"/>
          <w:sz w:val="26"/>
          <w:szCs w:val="26"/>
          <w14:textFill>
            <w14:solidFill>
              <w14:srgbClr w14:val="EE220C"/>
            </w14:solidFill>
          </w14:textFill>
        </w:rPr>
      </w:pPr>
    </w:p>
    <w:p>
      <w:pPr>
        <w:pStyle w:val="Body"/>
        <w:ind w:left="360"/>
        <w:rPr>
          <w:rFonts w:ascii="Times Roman" w:cs="Times Roman" w:hAnsi="Times Roman" w:eastAsia="Times Roman"/>
          <w:outline w:val="0"/>
          <w:color w:val="ed220b"/>
          <w:sz w:val="24"/>
          <w:szCs w:val="24"/>
          <w14:textFill>
            <w14:solidFill>
              <w14:srgbClr w14:val="EE220C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ed220b"/>
          <w:sz w:val="26"/>
          <w:szCs w:val="26"/>
          <w:rtl w:val="0"/>
          <w:lang w:val="en-US"/>
          <w14:textFill>
            <w14:solidFill>
              <w14:srgbClr w14:val="EE220C"/>
            </w14:solidFill>
          </w14:textFill>
        </w:rPr>
        <w:t>Who are firefighters?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ed220b"/>
          <w:sz w:val="26"/>
          <w:szCs w:val="26"/>
          <w14:textFill>
            <w14:solidFill>
              <w14:srgbClr w14:val="EE220C"/>
            </w14:solidFill>
          </w14:textFill>
        </w:rPr>
        <w:br w:type="textWrapping"/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ed220b"/>
          <w:sz w:val="26"/>
          <w:szCs w:val="26"/>
          <w14:textFill>
            <w14:solidFill>
              <w14:srgbClr w14:val="EE220C"/>
            </w14:solidFill>
          </w14:textFill>
        </w:rPr>
      </w:pPr>
    </w:p>
    <w:p>
      <w:pPr>
        <w:pStyle w:val="Body"/>
        <w:ind w:left="360"/>
        <w:rPr>
          <w:rFonts w:ascii="Helvetica" w:cs="Helvetica" w:hAnsi="Helvetica" w:eastAsia="Helvetica"/>
          <w:outline w:val="0"/>
          <w:color w:val="ed220b"/>
          <w:sz w:val="26"/>
          <w:szCs w:val="26"/>
          <w14:textFill>
            <w14:solidFill>
              <w14:srgbClr w14:val="EE220C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ed220b"/>
          <w:sz w:val="26"/>
          <w:szCs w:val="26"/>
          <w:rtl w:val="0"/>
          <w:lang w:val="en-US"/>
          <w14:textFill>
            <w14:solidFill>
              <w14:srgbClr w14:val="EE220C"/>
            </w14:solidFill>
          </w14:textFill>
        </w:rPr>
        <w:t>What can firefighters do?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ed220b"/>
          <w:sz w:val="26"/>
          <w:szCs w:val="26"/>
          <w14:textFill>
            <w14:solidFill>
              <w14:srgbClr w14:val="EE220C"/>
            </w14:solidFill>
          </w14:textFill>
        </w:rPr>
      </w:pPr>
    </w:p>
    <w:p>
      <w:pPr>
        <w:pStyle w:val="Body"/>
        <w:ind w:left="360"/>
        <w:rPr>
          <w:rFonts w:ascii="Helvetica" w:cs="Helvetica" w:hAnsi="Helvetica" w:eastAsia="Helvetica"/>
          <w:outline w:val="0"/>
          <w:color w:val="ed220b"/>
          <w:sz w:val="26"/>
          <w:szCs w:val="26"/>
          <w14:textFill>
            <w14:solidFill>
              <w14:srgbClr w14:val="EE220C"/>
            </w14:solidFill>
          </w14:textFill>
        </w:rPr>
      </w:pPr>
    </w:p>
    <w:p>
      <w:pPr>
        <w:pStyle w:val="Body"/>
        <w:ind w:left="360"/>
        <w:rPr>
          <w:rFonts w:ascii="Times Roman" w:cs="Times Roman" w:hAnsi="Times Roman" w:eastAsia="Times Roman"/>
          <w:outline w:val="0"/>
          <w:color w:val="ed220b"/>
          <w:sz w:val="24"/>
          <w:szCs w:val="24"/>
          <w14:textFill>
            <w14:solidFill>
              <w14:srgbClr w14:val="EE220C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ed220b"/>
          <w:sz w:val="26"/>
          <w:szCs w:val="26"/>
          <w:rtl w:val="0"/>
          <w:lang w:val="en-US"/>
          <w14:textFill>
            <w14:solidFill>
              <w14:srgbClr w14:val="EE220C"/>
            </w14:solidFill>
          </w14:textFill>
        </w:rPr>
        <w:t xml:space="preserve">When should you call for help when a fire starts? </w:t>
      </w:r>
    </w:p>
    <w:p>
      <w:pPr>
        <w:pStyle w:val="Body"/>
        <w:rPr>
          <w:rFonts w:ascii="Times Roman" w:cs="Times Roman" w:hAnsi="Times Roman" w:eastAsia="Times Roman"/>
          <w:sz w:val="24"/>
          <w:szCs w:val="24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6"/>
          <w:szCs w:val="26"/>
          <w:rtl w:val="0"/>
          <w:lang w:val="en-US"/>
        </w:rPr>
        <w:t>What are two types of firefighters?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b41700"/>
          <w:sz w:val="26"/>
          <w:szCs w:val="26"/>
          <w14:textFill>
            <w14:solidFill>
              <w14:srgbClr w14:val="B51700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6"/>
          <w:szCs w:val="26"/>
          <w:rtl w:val="0"/>
          <w:lang w:val="en-US"/>
          <w14:textFill>
            <w14:solidFill>
              <w14:srgbClr w14:val="000000"/>
            </w14:solidFill>
          </w14:textFill>
        </w:rPr>
        <w:t xml:space="preserve">1.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b41700"/>
          <w:sz w:val="26"/>
          <w:szCs w:val="26"/>
          <w:rtl w:val="0"/>
          <w:lang w:val="en-US"/>
          <w14:textFill>
            <w14:solidFill>
              <w14:srgbClr w14:val="B51700"/>
            </w14:solidFill>
          </w14:textFill>
        </w:rPr>
        <w:t>Paid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b41700"/>
          <w:sz w:val="26"/>
          <w:szCs w:val="26"/>
          <w14:textFill>
            <w14:solidFill>
              <w14:srgbClr w14:val="B51700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6"/>
          <w:szCs w:val="26"/>
          <w:rtl w:val="0"/>
          <w:lang w:val="en-US"/>
          <w14:textFill>
            <w14:solidFill>
              <w14:srgbClr w14:val="000000"/>
            </w14:solidFill>
          </w14:textFill>
        </w:rPr>
        <w:t>2.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b41700"/>
          <w:sz w:val="26"/>
          <w:szCs w:val="26"/>
          <w:rtl w:val="0"/>
          <w:lang w:val="en-US"/>
          <w14:textFill>
            <w14:solidFill>
              <w14:srgbClr w14:val="B51700"/>
            </w14:solidFill>
          </w14:textFill>
        </w:rPr>
        <w:t xml:space="preserve"> Volunteer</w:t>
      </w: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6"/>
          <w:szCs w:val="26"/>
          <w:rtl w:val="0"/>
          <w:lang w:val="en-US"/>
        </w:rPr>
        <w:t xml:space="preserve">What are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6"/>
          <w:szCs w:val="26"/>
          <w:rtl w:val="0"/>
          <w:lang w:val="en-US"/>
        </w:rPr>
        <w:t>four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6"/>
          <w:szCs w:val="26"/>
          <w:rtl w:val="0"/>
          <w:lang w:val="en-US"/>
        </w:rPr>
        <w:t xml:space="preserve"> different firefighting disciplines?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b41700"/>
          <w:sz w:val="26"/>
          <w:szCs w:val="26"/>
          <w14:textFill>
            <w14:solidFill>
              <w14:srgbClr w14:val="B51700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6"/>
          <w:szCs w:val="26"/>
          <w:rtl w:val="0"/>
          <w:lang w:val="en-US"/>
          <w14:textFill>
            <w14:solidFill>
              <w14:srgbClr w14:val="000000"/>
            </w14:solidFill>
          </w14:textFill>
        </w:rPr>
        <w:t xml:space="preserve">1.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b41700"/>
          <w:sz w:val="26"/>
          <w:szCs w:val="26"/>
          <w:rtl w:val="0"/>
          <w:lang w:val="en-US"/>
          <w14:textFill>
            <w14:solidFill>
              <w14:srgbClr w14:val="B51700"/>
            </w14:solidFill>
          </w14:textFill>
        </w:rPr>
        <w:t>Structure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b41700"/>
          <w:sz w:val="26"/>
          <w:szCs w:val="26"/>
          <w14:textFill>
            <w14:solidFill>
              <w14:srgbClr w14:val="B51700"/>
            </w14:solidFill>
          </w14:textFill>
        </w:rPr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685800</wp:posOffset>
            </wp:positionH>
            <wp:positionV relativeFrom="page">
              <wp:posOffset>106635</wp:posOffset>
            </wp:positionV>
            <wp:extent cx="2448795" cy="1028494"/>
            <wp:effectExtent l="0" t="0" r="0" b="0"/>
            <wp:wrapNone/>
            <wp:docPr id="1073741825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" descr="Image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2448795" cy="102849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3434298</wp:posOffset>
                </wp:positionH>
                <wp:positionV relativeFrom="page">
                  <wp:posOffset>620787</wp:posOffset>
                </wp:positionV>
                <wp:extent cx="3423702" cy="514152"/>
                <wp:effectExtent l="0" t="0" r="0" b="0"/>
                <wp:wrapNone/>
                <wp:docPr id="1073741826" name="officeArt object" descr="Lesson 5: Firefighter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3702" cy="51415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jc w:val="right"/>
                            </w:pPr>
                            <w:r>
                              <w:rPr>
                                <w:rFonts w:ascii="Arial Unicode MS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outline w:val="0"/>
                                <w:color w:val="e34c26"/>
                                <w:sz w:val="50"/>
                                <w:szCs w:val="50"/>
                                <w:rtl w:val="0"/>
                                <w:lang w:val="en-US"/>
                                <w14:textFill>
                                  <w14:solidFill>
                                    <w14:srgbClr w14:val="E44D26"/>
                                  </w14:solidFill>
                                </w14:textFill>
                              </w:rPr>
                              <w:t>Lesson 5: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outline w:val="0"/>
                                <w:color w:val="f37620"/>
                                <w:sz w:val="50"/>
                                <w:szCs w:val="50"/>
                                <w:rtl w:val="0"/>
                                <w:lang w:val="en-US"/>
                                <w14:textFill>
                                  <w14:solidFill>
                                    <w14:srgbClr w14:val="F47621"/>
                                  </w14:solidFill>
                                </w14:textFill>
                              </w:rPr>
                              <w:t xml:space="preserve"> Firefighters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270.4pt;margin-top:48.9pt;width:269.6pt;height:40.5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right"/>
                      </w:pP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outline w:val="0"/>
                          <w:color w:val="e34c26"/>
                          <w:sz w:val="50"/>
                          <w:szCs w:val="50"/>
                          <w:rtl w:val="0"/>
                          <w:lang w:val="en-US"/>
                          <w14:textFill>
                            <w14:solidFill>
                              <w14:srgbClr w14:val="E44D26"/>
                            </w14:solidFill>
                          </w14:textFill>
                        </w:rPr>
                        <w:t>Lesson 5: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outline w:val="0"/>
                          <w:color w:val="f37620"/>
                          <w:sz w:val="50"/>
                          <w:szCs w:val="50"/>
                          <w:rtl w:val="0"/>
                          <w:lang w:val="en-US"/>
                          <w14:textFill>
                            <w14:solidFill>
                              <w14:srgbClr w14:val="F47621"/>
                            </w14:solidFill>
                          </w14:textFill>
                        </w:rPr>
                        <w:t xml:space="preserve"> Firefighters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6"/>
          <w:szCs w:val="26"/>
          <w:rtl w:val="0"/>
          <w:lang w:val="en-US"/>
          <w14:textFill>
            <w14:solidFill>
              <w14:srgbClr w14:val="000000"/>
            </w14:solidFill>
          </w14:textFill>
        </w:rPr>
        <w:t>2.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b41700"/>
          <w:sz w:val="26"/>
          <w:szCs w:val="26"/>
          <w:rtl w:val="0"/>
          <w:lang w:val="en-US"/>
          <w14:textFill>
            <w14:solidFill>
              <w14:srgbClr w14:val="B51700"/>
            </w14:solidFill>
          </w14:textFill>
        </w:rPr>
        <w:t xml:space="preserve"> Wildland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b41700"/>
          <w:sz w:val="26"/>
          <w:szCs w:val="26"/>
          <w14:textFill>
            <w14:solidFill>
              <w14:srgbClr w14:val="B51700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6"/>
          <w:szCs w:val="26"/>
          <w:rtl w:val="0"/>
          <w:lang w:val="en-US"/>
          <w14:textFill>
            <w14:solidFill>
              <w14:srgbClr w14:val="000000"/>
            </w14:solidFill>
          </w14:textFill>
        </w:rPr>
        <w:t>3.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b41700"/>
          <w:sz w:val="26"/>
          <w:szCs w:val="26"/>
          <w:rtl w:val="0"/>
          <w:lang w:val="en-US"/>
          <w14:textFill>
            <w14:solidFill>
              <w14:srgbClr w14:val="B51700"/>
            </w14:solidFill>
          </w14:textFill>
        </w:rPr>
        <w:t xml:space="preserve"> Crash/Rescue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b41700"/>
          <w:sz w:val="26"/>
          <w:szCs w:val="26"/>
          <w14:textFill>
            <w14:solidFill>
              <w14:srgbClr w14:val="B51700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6"/>
          <w:szCs w:val="26"/>
          <w:rtl w:val="0"/>
          <w:lang w:val="en-US"/>
          <w14:textFill>
            <w14:solidFill>
              <w14:srgbClr w14:val="000000"/>
            </w14:solidFill>
          </w14:textFill>
        </w:rPr>
        <w:t>4.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b41700"/>
          <w:sz w:val="26"/>
          <w:szCs w:val="26"/>
          <w:rtl w:val="0"/>
          <w:lang w:val="en-US"/>
          <w14:textFill>
            <w14:solidFill>
              <w14:srgbClr w14:val="B51700"/>
            </w14:solidFill>
          </w14:textFill>
        </w:rPr>
        <w:t xml:space="preserve"> Industrial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b41700"/>
          <w:sz w:val="26"/>
          <w:szCs w:val="26"/>
          <w14:textFill>
            <w14:solidFill>
              <w14:srgbClr w14:val="B51700"/>
            </w14:solidFill>
          </w14:textFill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6"/>
          <w:szCs w:val="26"/>
          <w:rtl w:val="0"/>
          <w:lang w:val="en-US"/>
        </w:rPr>
        <w:t>Who do firefighters work for?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b41700"/>
          <w:sz w:val="26"/>
          <w:szCs w:val="26"/>
          <w14:textFill>
            <w14:solidFill>
              <w14:srgbClr w14:val="B51700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6"/>
          <w:szCs w:val="26"/>
          <w:rtl w:val="0"/>
          <w:lang w:val="en-US"/>
          <w14:textFill>
            <w14:solidFill>
              <w14:srgbClr w14:val="000000"/>
            </w14:solidFill>
          </w14:textFill>
        </w:rPr>
        <w:t xml:space="preserve">1.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b41700"/>
          <w:sz w:val="26"/>
          <w:szCs w:val="26"/>
          <w:rtl w:val="0"/>
          <w:lang w:val="en-US"/>
          <w14:textFill>
            <w14:solidFill>
              <w14:srgbClr w14:val="B51700"/>
            </w14:solidFill>
          </w14:textFill>
        </w:rPr>
        <w:t xml:space="preserve">Local fire districts 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b41700"/>
          <w:sz w:val="26"/>
          <w:szCs w:val="26"/>
          <w14:textFill>
            <w14:solidFill>
              <w14:srgbClr w14:val="B51700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6"/>
          <w:szCs w:val="26"/>
          <w:rtl w:val="0"/>
          <w:lang w:val="en-US"/>
          <w14:textFill>
            <w14:solidFill>
              <w14:srgbClr w14:val="000000"/>
            </w14:solidFill>
          </w14:textFill>
        </w:rPr>
        <w:t>2.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b41700"/>
          <w:sz w:val="26"/>
          <w:szCs w:val="26"/>
          <w:rtl w:val="0"/>
          <w:lang w:val="en-US"/>
          <w14:textFill>
            <w14:solidFill>
              <w14:srgbClr w14:val="B51700"/>
            </w14:solidFill>
          </w14:textFill>
        </w:rPr>
        <w:t xml:space="preserve"> Cities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b41700"/>
          <w:sz w:val="26"/>
          <w:szCs w:val="26"/>
          <w14:textFill>
            <w14:solidFill>
              <w14:srgbClr w14:val="B51700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6"/>
          <w:szCs w:val="26"/>
          <w:rtl w:val="0"/>
          <w:lang w:val="en-US"/>
          <w14:textFill>
            <w14:solidFill>
              <w14:srgbClr w14:val="000000"/>
            </w14:solidFill>
          </w14:textFill>
        </w:rPr>
        <w:t>3.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b41700"/>
          <w:sz w:val="26"/>
          <w:szCs w:val="26"/>
          <w:rtl w:val="0"/>
          <w:lang w:val="en-US"/>
          <w14:textFill>
            <w14:solidFill>
              <w14:srgbClr w14:val="B51700"/>
            </w14:solidFill>
          </w14:textFill>
        </w:rPr>
        <w:t xml:space="preserve"> State agencies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b41700"/>
          <w:sz w:val="26"/>
          <w:szCs w:val="26"/>
          <w14:textFill>
            <w14:solidFill>
              <w14:srgbClr w14:val="B51700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6"/>
          <w:szCs w:val="26"/>
          <w:rtl w:val="0"/>
          <w:lang w:val="en-US"/>
          <w14:textFill>
            <w14:solidFill>
              <w14:srgbClr w14:val="000000"/>
            </w14:solidFill>
          </w14:textFill>
        </w:rPr>
        <w:t>4.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b41700"/>
          <w:sz w:val="26"/>
          <w:szCs w:val="26"/>
          <w:rtl w:val="0"/>
          <w:lang w:val="en-US"/>
          <w14:textFill>
            <w14:solidFill>
              <w14:srgbClr w14:val="B51700"/>
            </w14:solidFill>
          </w14:textFill>
        </w:rPr>
        <w:t xml:space="preserve"> Tribal governments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b41700"/>
          <w:sz w:val="26"/>
          <w:szCs w:val="26"/>
          <w14:textFill>
            <w14:solidFill>
              <w14:srgbClr w14:val="B51700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6"/>
          <w:szCs w:val="26"/>
          <w:rtl w:val="0"/>
          <w:lang w:val="en-US"/>
          <w14:textFill>
            <w14:solidFill>
              <w14:srgbClr w14:val="000000"/>
            </w14:solidFill>
          </w14:textFill>
        </w:rPr>
        <w:t>5.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b41700"/>
          <w:sz w:val="26"/>
          <w:szCs w:val="26"/>
          <w:rtl w:val="0"/>
          <w:lang w:val="en-US"/>
          <w14:textFill>
            <w14:solidFill>
              <w14:srgbClr w14:val="B51700"/>
            </w14:solidFill>
          </w14:textFill>
        </w:rPr>
        <w:t xml:space="preserve"> Federal agencies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b41700"/>
          <w:sz w:val="26"/>
          <w:szCs w:val="26"/>
          <w14:textFill>
            <w14:solidFill>
              <w14:srgbClr w14:val="B51700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6"/>
          <w:szCs w:val="26"/>
          <w:rtl w:val="0"/>
          <w:lang w:val="en-US"/>
          <w14:textFill>
            <w14:solidFill>
              <w14:srgbClr w14:val="000000"/>
            </w14:solidFill>
          </w14:textFill>
        </w:rPr>
        <w:t>6.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b41700"/>
          <w:sz w:val="26"/>
          <w:szCs w:val="26"/>
          <w:rtl w:val="0"/>
          <w:lang w:val="en-US"/>
          <w14:textFill>
            <w14:solidFill>
              <w14:srgbClr w14:val="B51700"/>
            </w14:solidFill>
          </w14:textFill>
        </w:rPr>
        <w:t xml:space="preserve"> Non-profits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b41700"/>
          <w:sz w:val="26"/>
          <w:szCs w:val="26"/>
          <w14:textFill>
            <w14:solidFill>
              <w14:srgbClr w14:val="B51700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6"/>
          <w:szCs w:val="26"/>
          <w:rtl w:val="0"/>
          <w:lang w:val="en-US"/>
          <w14:textFill>
            <w14:solidFill>
              <w14:srgbClr w14:val="000000"/>
            </w14:solidFill>
          </w14:textFill>
        </w:rPr>
        <w:t>6.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b41700"/>
          <w:sz w:val="26"/>
          <w:szCs w:val="26"/>
          <w:rtl w:val="0"/>
          <w:lang w:val="en-US"/>
          <w14:textFill>
            <w14:solidFill>
              <w14:srgbClr w14:val="B51700"/>
            </w14:solidFill>
          </w14:textFill>
        </w:rPr>
        <w:t xml:space="preserve"> Contracted/Private</w:t>
      </w: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6"/>
          <w:szCs w:val="26"/>
          <w:rtl w:val="0"/>
          <w:lang w:val="en-US"/>
        </w:rPr>
        <w:t>What determines the capabilities of firefighters?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b41700"/>
          <w:sz w:val="26"/>
          <w:szCs w:val="26"/>
          <w14:textFill>
            <w14:solidFill>
              <w14:srgbClr w14:val="B51700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6"/>
          <w:szCs w:val="26"/>
          <w:rtl w:val="0"/>
          <w:lang w:val="en-US"/>
          <w14:textFill>
            <w14:solidFill>
              <w14:srgbClr w14:val="000000"/>
            </w14:solidFill>
          </w14:textFill>
        </w:rPr>
        <w:t xml:space="preserve">1.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b41700"/>
          <w:sz w:val="26"/>
          <w:szCs w:val="26"/>
          <w:rtl w:val="0"/>
          <w:lang w:val="en-US"/>
          <w14:textFill>
            <w14:solidFill>
              <w14:srgbClr w14:val="B51700"/>
            </w14:solidFill>
          </w14:textFill>
        </w:rPr>
        <w:t>Training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b41700"/>
          <w:sz w:val="26"/>
          <w:szCs w:val="26"/>
          <w14:textFill>
            <w14:solidFill>
              <w14:srgbClr w14:val="B51700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6"/>
          <w:szCs w:val="26"/>
          <w:rtl w:val="0"/>
          <w:lang w:val="en-US"/>
          <w14:textFill>
            <w14:solidFill>
              <w14:srgbClr w14:val="000000"/>
            </w14:solidFill>
          </w14:textFill>
        </w:rPr>
        <w:t>2.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b41700"/>
          <w:sz w:val="26"/>
          <w:szCs w:val="26"/>
          <w:rtl w:val="0"/>
          <w:lang w:val="en-US"/>
          <w14:textFill>
            <w14:solidFill>
              <w14:srgbClr w14:val="B51700"/>
            </w14:solidFill>
          </w14:textFill>
        </w:rPr>
        <w:t xml:space="preserve"> Experience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b41700"/>
          <w:sz w:val="26"/>
          <w:szCs w:val="26"/>
          <w14:textFill>
            <w14:solidFill>
              <w14:srgbClr w14:val="B51700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6"/>
          <w:szCs w:val="26"/>
          <w:rtl w:val="0"/>
          <w:lang w:val="en-US"/>
          <w14:textFill>
            <w14:solidFill>
              <w14:srgbClr w14:val="000000"/>
            </w14:solidFill>
          </w14:textFill>
        </w:rPr>
        <w:t xml:space="preserve">3.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b41700"/>
          <w:sz w:val="26"/>
          <w:szCs w:val="26"/>
          <w:rtl w:val="0"/>
          <w:lang w:val="en-US"/>
          <w14:textFill>
            <w14:solidFill>
              <w14:srgbClr w14:val="B51700"/>
            </w14:solidFill>
          </w14:textFill>
        </w:rPr>
        <w:t>Resources</w:t>
      </w: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6"/>
          <w:szCs w:val="26"/>
          <w:rtl w:val="0"/>
          <w:lang w:val="en-US"/>
        </w:rPr>
        <w:t>What are the limitations of firefighters?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b41700"/>
          <w:sz w:val="26"/>
          <w:szCs w:val="26"/>
          <w14:textFill>
            <w14:solidFill>
              <w14:srgbClr w14:val="B51700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6"/>
          <w:szCs w:val="26"/>
          <w:rtl w:val="0"/>
          <w:lang w:val="en-US"/>
          <w14:textFill>
            <w14:solidFill>
              <w14:srgbClr w14:val="000000"/>
            </w14:solidFill>
          </w14:textFill>
        </w:rPr>
        <w:t>1. Nature/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b41700"/>
          <w:sz w:val="26"/>
          <w:szCs w:val="26"/>
          <w:rtl w:val="0"/>
          <w:lang w:val="en-US"/>
          <w14:textFill>
            <w14:solidFill>
              <w14:srgbClr w14:val="B51700"/>
            </w14:solidFill>
          </w14:textFill>
        </w:rPr>
        <w:t>Science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b41700"/>
          <w:sz w:val="26"/>
          <w:szCs w:val="26"/>
          <w14:textFill>
            <w14:solidFill>
              <w14:srgbClr w14:val="B51700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6"/>
          <w:szCs w:val="26"/>
          <w:rtl w:val="0"/>
          <w:lang w:val="en-US"/>
          <w14:textFill>
            <w14:solidFill>
              <w14:srgbClr w14:val="000000"/>
            </w14:solidFill>
          </w14:textFill>
        </w:rPr>
        <w:t>2.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b41700"/>
          <w:sz w:val="26"/>
          <w:szCs w:val="26"/>
          <w:rtl w:val="0"/>
          <w:lang w:val="en-US"/>
          <w14:textFill>
            <w14:solidFill>
              <w14:srgbClr w14:val="B51700"/>
            </w14:solidFill>
          </w14:textFill>
        </w:rPr>
        <w:t xml:space="preserve"> Number of firefighters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b41700"/>
          <w:sz w:val="26"/>
          <w:szCs w:val="26"/>
          <w14:textFill>
            <w14:solidFill>
              <w14:srgbClr w14:val="B51700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6"/>
          <w:szCs w:val="26"/>
          <w:rtl w:val="0"/>
          <w:lang w:val="en-US"/>
          <w14:textFill>
            <w14:solidFill>
              <w14:srgbClr w14:val="000000"/>
            </w14:solidFill>
          </w14:textFill>
        </w:rPr>
        <w:t xml:space="preserve">3.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b41700"/>
          <w:sz w:val="26"/>
          <w:szCs w:val="26"/>
          <w:rtl w:val="0"/>
          <w:lang w:val="en-US"/>
          <w14:textFill>
            <w14:solidFill>
              <w14:srgbClr w14:val="B51700"/>
            </w14:solidFill>
          </w14:textFill>
        </w:rPr>
        <w:t>Resources</w:t>
      </w:r>
    </w:p>
    <w:p>
      <w:pPr>
        <w:pStyle w:val="Body"/>
        <w:rPr>
          <w:rFonts w:ascii="Helvetica" w:cs="Helvetica" w:hAnsi="Helvetica" w:eastAsia="Helvetica"/>
          <w:outline w:val="0"/>
          <w:color w:val="b41700"/>
          <w:sz w:val="26"/>
          <w:szCs w:val="26"/>
          <w14:textFill>
            <w14:solidFill>
              <w14:srgbClr w14:val="B51700"/>
            </w14:solidFill>
          </w14:textFill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6"/>
          <w:szCs w:val="26"/>
          <w:rtl w:val="0"/>
          <w:lang w:val="en-US"/>
        </w:rPr>
        <w:t>What firefighters support your area?</w:t>
      </w: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6"/>
          <w:szCs w:val="26"/>
          <w:rtl w:val="0"/>
          <w:lang w:val="en-US"/>
        </w:rPr>
        <w:t>What are the capabilities of the firefighters in your area?</w:t>
      </w: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6"/>
          <w:szCs w:val="26"/>
          <w:rtl w:val="0"/>
          <w:lang w:val="en-US"/>
        </w:rPr>
        <w:t>What are the resources of the firefighters</w:t>
      </w:r>
      <w: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page">
              <wp:posOffset>685800</wp:posOffset>
            </wp:positionH>
            <wp:positionV relativeFrom="page">
              <wp:posOffset>114696</wp:posOffset>
            </wp:positionV>
            <wp:extent cx="2448795" cy="1028494"/>
            <wp:effectExtent l="0" t="0" r="0" b="0"/>
            <wp:wrapNone/>
            <wp:docPr id="1073741827" name="officeArt object" descr="Imag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" descr="Image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rcRect l="0" t="0" r="0" b="0"/>
                    <a:stretch>
                      <a:fillRect/>
                    </a:stretch>
                  </pic:blipFill>
                  <pic:spPr>
                    <a:xfrm>
                      <a:off x="0" y="0"/>
                      <a:ext cx="2448795" cy="102849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3434298</wp:posOffset>
                </wp:positionH>
                <wp:positionV relativeFrom="page">
                  <wp:posOffset>628848</wp:posOffset>
                </wp:positionV>
                <wp:extent cx="3423702" cy="514152"/>
                <wp:effectExtent l="0" t="0" r="0" b="0"/>
                <wp:wrapNone/>
                <wp:docPr id="1073741828" name="officeArt object" descr="Lesson 5: Firefighters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3702" cy="51415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jc w:val="right"/>
                            </w:pPr>
                            <w:r>
                              <w:rPr>
                                <w:rFonts w:ascii="Arial Unicode MS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outline w:val="0"/>
                                <w:color w:val="e34c26"/>
                                <w:sz w:val="50"/>
                                <w:szCs w:val="50"/>
                                <w:rtl w:val="0"/>
                                <w:lang w:val="en-US"/>
                                <w14:textFill>
                                  <w14:solidFill>
                                    <w14:srgbClr w14:val="E44D26"/>
                                  </w14:solidFill>
                                </w14:textFill>
                              </w:rPr>
                              <w:t>Lesson 5:</w:t>
                            </w:r>
                            <w:r>
                              <w:rPr>
                                <w:rFonts w:ascii="Arial Unicode MS" w:cs="Arial Unicode MS" w:hAnsi="Arial Unicode MS" w:eastAsia="Arial Unicode MS"/>
                                <w:b w:val="0"/>
                                <w:bCs w:val="0"/>
                                <w:i w:val="0"/>
                                <w:iCs w:val="0"/>
                                <w:outline w:val="0"/>
                                <w:color w:val="f37620"/>
                                <w:sz w:val="50"/>
                                <w:szCs w:val="50"/>
                                <w:rtl w:val="0"/>
                                <w:lang w:val="en-US"/>
                                <w14:textFill>
                                  <w14:solidFill>
                                    <w14:srgbClr w14:val="F47621"/>
                                  </w14:solidFill>
                                </w14:textFill>
                              </w:rPr>
                              <w:t xml:space="preserve"> Firefighters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270.4pt;margin-top:49.5pt;width:269.6pt;height:40.5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right"/>
                      </w:pP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outline w:val="0"/>
                          <w:color w:val="e34c26"/>
                          <w:sz w:val="50"/>
                          <w:szCs w:val="50"/>
                          <w:rtl w:val="0"/>
                          <w:lang w:val="en-US"/>
                          <w14:textFill>
                            <w14:solidFill>
                              <w14:srgbClr w14:val="E44D26"/>
                            </w14:solidFill>
                          </w14:textFill>
                        </w:rPr>
                        <w:t>Lesson 5:</w:t>
                      </w:r>
                      <w:r>
                        <w:rPr>
                          <w:rFonts w:ascii="Arial Unicode MS" w:cs="Arial Unicode MS" w:hAnsi="Arial Unicode MS" w:eastAsia="Arial Unicode MS"/>
                          <w:b w:val="0"/>
                          <w:bCs w:val="0"/>
                          <w:i w:val="0"/>
                          <w:iCs w:val="0"/>
                          <w:outline w:val="0"/>
                          <w:color w:val="f37620"/>
                          <w:sz w:val="50"/>
                          <w:szCs w:val="50"/>
                          <w:rtl w:val="0"/>
                          <w:lang w:val="en-US"/>
                          <w14:textFill>
                            <w14:solidFill>
                              <w14:srgbClr w14:val="F47621"/>
                            </w14:solidFill>
                          </w14:textFill>
                        </w:rPr>
                        <w:t xml:space="preserve"> Firefighters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6"/>
          <w:szCs w:val="26"/>
          <w:rtl w:val="0"/>
          <w:lang w:val="en-US"/>
        </w:rPr>
        <w:t xml:space="preserve"> in your area?</w:t>
      </w: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6"/>
          <w:szCs w:val="26"/>
          <w:rtl w:val="0"/>
          <w:lang w:val="en-US"/>
        </w:rPr>
        <w:t>When is the best time to meet firefighters in your area?</w:t>
      </w: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6"/>
          <w:szCs w:val="26"/>
          <w:rtl w:val="0"/>
          <w:lang w:val="en-US"/>
        </w:rPr>
        <w:t>Why should you plan with firefighters in your area?</w:t>
      </w: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rPr>
          <w:rFonts w:ascii="Helvetica" w:cs="Helvetica" w:hAnsi="Helvetica" w:eastAsia="Helvetica"/>
          <w:sz w:val="26"/>
          <w:szCs w:val="26"/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6"/>
          <w:szCs w:val="26"/>
          <w:rtl w:val="0"/>
          <w:lang w:val="en-US"/>
        </w:rPr>
        <w:t>What should be in your plan with firefighters?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b41700"/>
          <w:sz w:val="26"/>
          <w:szCs w:val="26"/>
          <w14:textFill>
            <w14:solidFill>
              <w14:srgbClr w14:val="B51700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6"/>
          <w:szCs w:val="26"/>
          <w:rtl w:val="0"/>
          <w:lang w:val="en-US"/>
          <w14:textFill>
            <w14:solidFill>
              <w14:srgbClr w14:val="000000"/>
            </w14:solidFill>
          </w14:textFill>
        </w:rPr>
        <w:t xml:space="preserve">1.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b41700"/>
          <w:sz w:val="26"/>
          <w:szCs w:val="26"/>
          <w:rtl w:val="0"/>
          <w:lang w:val="en-US"/>
          <w14:textFill>
            <w14:solidFill>
              <w14:srgbClr w14:val="B51700"/>
            </w14:solidFill>
          </w14:textFill>
        </w:rPr>
        <w:t>Lists of risk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b41700"/>
          <w:sz w:val="26"/>
          <w:szCs w:val="26"/>
          <w14:textFill>
            <w14:solidFill>
              <w14:srgbClr w14:val="B51700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6"/>
          <w:szCs w:val="26"/>
          <w:rtl w:val="0"/>
          <w:lang w:val="en-US"/>
          <w14:textFill>
            <w14:solidFill>
              <w14:srgbClr w14:val="000000"/>
            </w14:solidFill>
          </w14:textFill>
        </w:rPr>
        <w:t>2.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b41700"/>
          <w:sz w:val="26"/>
          <w:szCs w:val="26"/>
          <w:rtl w:val="0"/>
          <w:lang w:val="en-US"/>
          <w14:textFill>
            <w14:solidFill>
              <w14:srgbClr w14:val="B51700"/>
            </w14:solidFill>
          </w14:textFill>
        </w:rPr>
        <w:t xml:space="preserve"> Water sources</w:t>
      </w:r>
    </w:p>
    <w:p>
      <w:pPr>
        <w:pStyle w:val="Body"/>
        <w:ind w:left="360"/>
        <w:rPr>
          <w:rFonts w:ascii="Helvetica" w:cs="Helvetica" w:hAnsi="Helvetica" w:eastAsia="Helvetica"/>
          <w:outline w:val="0"/>
          <w:color w:val="b41700"/>
          <w:sz w:val="26"/>
          <w:szCs w:val="26"/>
          <w14:textFill>
            <w14:solidFill>
              <w14:srgbClr w14:val="B51700"/>
            </w14:solidFill>
          </w14:textFill>
        </w:rPr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6"/>
          <w:szCs w:val="26"/>
          <w:rtl w:val="0"/>
          <w:lang w:val="en-US"/>
          <w14:textFill>
            <w14:solidFill>
              <w14:srgbClr w14:val="000000"/>
            </w14:solidFill>
          </w14:textFill>
        </w:rPr>
        <w:t>3.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b41700"/>
          <w:sz w:val="26"/>
          <w:szCs w:val="26"/>
          <w:rtl w:val="0"/>
          <w:lang w:val="en-US"/>
          <w14:textFill>
            <w14:solidFill>
              <w14:srgbClr w14:val="B51700"/>
            </w14:solidFill>
          </w14:textFill>
        </w:rPr>
        <w:t xml:space="preserve"> List of resources</w:t>
      </w:r>
    </w:p>
    <w:p>
      <w:pPr>
        <w:pStyle w:val="Body"/>
        <w:ind w:left="36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000000"/>
          <w:sz w:val="26"/>
          <w:szCs w:val="26"/>
          <w:rtl w:val="0"/>
          <w:lang w:val="en-US"/>
          <w14:textFill>
            <w14:solidFill>
              <w14:srgbClr w14:val="000000"/>
            </w14:solidFill>
          </w14:textFill>
        </w:rPr>
        <w:t>4.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outline w:val="0"/>
          <w:color w:val="b41700"/>
          <w:sz w:val="26"/>
          <w:szCs w:val="26"/>
          <w:rtl w:val="0"/>
          <w:lang w:val="en-US"/>
          <w14:textFill>
            <w14:solidFill>
              <w14:srgbClr w14:val="B51700"/>
            </w14:solidFill>
          </w14:textFill>
        </w:rPr>
        <w:t xml:space="preserve"> To do list</w:t>
      </w:r>
    </w:p>
    <w:sectPr>
      <w:headerReference w:type="default" r:id="rId5"/>
      <w:footerReference w:type="default" r:id="rId6"/>
      <w:pgSz w:w="12240" w:h="15840" w:orient="portrait"/>
      <w:pgMar w:top="2376" w:right="1440" w:bottom="1440" w:left="108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tabs>
        <w:tab w:val="center" w:pos="4860"/>
        <w:tab w:val="right" w:pos="9720"/>
        <w:tab w:val="clear" w:pos="9020"/>
      </w:tabs>
      <w:jc w:val="left"/>
    </w:pPr>
    <w:r>
      <w:rPr>
        <w:outline w:val="0"/>
        <w:color w:val="841519"/>
        <w:rtl w:val="0"/>
        <w:lang w:val="en-US"/>
        <w14:textFill>
          <w14:solidFill>
            <w14:srgbClr w14:val="85161A"/>
          </w14:solidFill>
        </w14:textFill>
      </w:rPr>
      <w:t>Lesson 5: Firefighters</w:t>
    </w:r>
    <w:r>
      <w:rPr>
        <w:outline w:val="0"/>
        <w:color w:val="841519"/>
        <w14:textFill>
          <w14:solidFill>
            <w14:srgbClr w14:val="85161A"/>
          </w14:solidFill>
        </w14:textFill>
      </w:rPr>
      <w:tab/>
    </w:r>
    <w:r>
      <w:rPr>
        <w:outline w:val="0"/>
        <w:color w:val="841519"/>
        <w:rtl w:val="0"/>
        <w:lang w:val="en-US"/>
        <w14:textFill>
          <w14:solidFill>
            <w14:srgbClr w14:val="85161A"/>
          </w14:solidFill>
        </w14:textFill>
      </w:rPr>
      <w:t xml:space="preserve">Page </w:t>
    </w:r>
    <w:r>
      <w:rPr>
        <w:outline w:val="0"/>
        <w:color w:val="841519"/>
        <w14:textFill>
          <w14:solidFill>
            <w14:srgbClr w14:val="85161A"/>
          </w14:solidFill>
        </w14:textFill>
      </w:rPr>
      <w:fldChar w:fldCharType="begin" w:fldLock="0"/>
    </w:r>
    <w:r>
      <w:rPr>
        <w:outline w:val="0"/>
        <w:color w:val="841519"/>
        <w14:textFill>
          <w14:solidFill>
            <w14:srgbClr w14:val="85161A"/>
          </w14:solidFill>
        </w14:textFill>
      </w:rPr>
      <w:instrText xml:space="preserve"> PAGE </w:instrText>
    </w:r>
    <w:r>
      <w:rPr>
        <w:outline w:val="0"/>
        <w:color w:val="841519"/>
        <w14:textFill>
          <w14:solidFill>
            <w14:srgbClr w14:val="85161A"/>
          </w14:solidFill>
        </w14:textFill>
      </w:rPr>
      <w:fldChar w:fldCharType="separate" w:fldLock="0"/>
    </w:r>
    <w:r>
      <w:rPr>
        <w:outline w:val="0"/>
        <w:color w:val="841519"/>
        <w14:textFill>
          <w14:solidFill>
            <w14:srgbClr w14:val="85161A"/>
          </w14:solidFill>
        </w14:textFill>
      </w:rPr>
    </w:r>
    <w:r>
      <w:rPr>
        <w:outline w:val="0"/>
        <w:color w:val="841519"/>
        <w14:textFill>
          <w14:solidFill>
            <w14:srgbClr w14:val="85161A"/>
          </w14:solidFill>
        </w14:textFill>
      </w:rPr>
      <w:fldChar w:fldCharType="end" w:fldLock="0"/>
    </w:r>
    <w:r>
      <w:rPr>
        <w:outline w:val="0"/>
        <w:color w:val="841519"/>
        <w14:textFill>
          <w14:solidFill>
            <w14:srgbClr w14:val="85161A"/>
          </w14:solidFill>
        </w14:textFill>
      </w:rPr>
      <w:tab/>
    </w:r>
    <w:r>
      <w:rPr>
        <w:rStyle w:val="Hyperlink.0"/>
        <w:outline w:val="0"/>
        <w:color w:val="841519"/>
        <w14:textFill>
          <w14:solidFill>
            <w14:srgbClr w14:val="85161A"/>
          </w14:solidFill>
        </w14:textFill>
      </w:rPr>
      <w:fldChar w:fldCharType="begin" w:fldLock="0"/>
    </w:r>
    <w:r>
      <w:rPr>
        <w:rStyle w:val="Hyperlink.0"/>
        <w:outline w:val="0"/>
        <w:color w:val="841519"/>
        <w14:textFill>
          <w14:solidFill>
            <w14:srgbClr w14:val="85161A"/>
          </w14:solidFill>
        </w14:textFill>
      </w:rPr>
      <w:instrText xml:space="preserve"> HYPERLINK "http://FireFacts.info"</w:instrText>
    </w:r>
    <w:r>
      <w:rPr>
        <w:rStyle w:val="Hyperlink.0"/>
        <w:outline w:val="0"/>
        <w:color w:val="841519"/>
        <w14:textFill>
          <w14:solidFill>
            <w14:srgbClr w14:val="85161A"/>
          </w14:solidFill>
        </w14:textFill>
      </w:rPr>
      <w:fldChar w:fldCharType="separate" w:fldLock="0"/>
    </w:r>
    <w:r>
      <w:rPr>
        <w:rStyle w:val="Hyperlink.0"/>
        <w:outline w:val="0"/>
        <w:color w:val="841519"/>
        <w:rtl w:val="0"/>
        <w:lang w:val="en-US"/>
        <w14:textFill>
          <w14:solidFill>
            <w14:srgbClr w14:val="85161A"/>
          </w14:solidFill>
        </w14:textFill>
      </w:rPr>
      <w:t>FireFacts.info</w:t>
    </w:r>
    <w:r>
      <w:rPr>
        <w:outline w:val="0"/>
        <w:color w:val="841519"/>
        <w14:textFill>
          <w14:solidFill>
            <w14:srgbClr w14:val="85161A"/>
          </w14:solidFill>
        </w14:textFill>
      </w:rPr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